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C1DAC" w14:textId="77777777" w:rsidR="00C4558D" w:rsidRPr="00A14AB5" w:rsidRDefault="00C4558D" w:rsidP="00C455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14AB5">
        <w:rPr>
          <w:rFonts w:cs="Times New Roman"/>
          <w:szCs w:val="28"/>
        </w:rPr>
        <w:t>СВЕДЕНИЯ</w:t>
      </w:r>
    </w:p>
    <w:p w14:paraId="1A5C1DAD" w14:textId="77777777" w:rsidR="00C4558D" w:rsidRPr="00A14AB5" w:rsidRDefault="00C4558D" w:rsidP="00C455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14AB5">
        <w:rPr>
          <w:rFonts w:cs="Times New Roman"/>
          <w:szCs w:val="28"/>
        </w:rPr>
        <w:t xml:space="preserve">о доходах за 2018 год, об имуществе и обязательствах имущественного характера по состоянию </w:t>
      </w:r>
    </w:p>
    <w:p w14:paraId="145E43A5" w14:textId="77777777" w:rsidR="00325CAE" w:rsidRDefault="00C4558D" w:rsidP="00C455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14AB5">
        <w:rPr>
          <w:rFonts w:cs="Times New Roman"/>
          <w:szCs w:val="28"/>
        </w:rPr>
        <w:t xml:space="preserve">на 31 декабря 2018 года, представленных муниципальными служащими администрации города Красноярска, </w:t>
      </w:r>
    </w:p>
    <w:p w14:paraId="1A5C1DB0" w14:textId="7F55C04B" w:rsidR="00C4558D" w:rsidRPr="00325CAE" w:rsidRDefault="00C4558D" w:rsidP="00C455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14AB5">
        <w:rPr>
          <w:rFonts w:cs="Times New Roman"/>
          <w:szCs w:val="28"/>
        </w:rPr>
        <w:t>об исто</w:t>
      </w:r>
      <w:r w:rsidRPr="00A14AB5">
        <w:rPr>
          <w:rFonts w:cs="Times New Roman"/>
          <w:szCs w:val="28"/>
        </w:rPr>
        <w:t>ч</w:t>
      </w:r>
      <w:r w:rsidRPr="00A14AB5">
        <w:rPr>
          <w:rFonts w:cs="Times New Roman"/>
          <w:szCs w:val="28"/>
        </w:rPr>
        <w:t xml:space="preserve">никах получения средств, за счет которых </w:t>
      </w:r>
      <w:r w:rsidR="00325CAE">
        <w:rPr>
          <w:rFonts w:cs="Times New Roman"/>
          <w:szCs w:val="28"/>
        </w:rPr>
        <w:t>совершены сделки (</w:t>
      </w:r>
      <w:r w:rsidRPr="00A14AB5">
        <w:rPr>
          <w:rFonts w:cs="Times New Roman"/>
          <w:szCs w:val="28"/>
        </w:rPr>
        <w:t>совершена сделка</w:t>
      </w:r>
      <w:r w:rsidR="00325CAE">
        <w:rPr>
          <w:rFonts w:cs="Times New Roman"/>
          <w:szCs w:val="28"/>
        </w:rPr>
        <w:t>)</w:t>
      </w:r>
      <w:r w:rsidRPr="00A14AB5">
        <w:rPr>
          <w:rFonts w:cs="Times New Roman"/>
          <w:szCs w:val="28"/>
        </w:rPr>
        <w:t xml:space="preserve"> в 2018 году</w:t>
      </w:r>
      <w:bookmarkStart w:id="0" w:name="_GoBack"/>
      <w:bookmarkEnd w:id="0"/>
    </w:p>
    <w:p w14:paraId="1A5C1DB1" w14:textId="77777777"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170431" w14:paraId="1A5C1DC0" w14:textId="77777777" w:rsidTr="00A14AB5">
        <w:trPr>
          <w:trHeight w:val="196"/>
        </w:trPr>
        <w:tc>
          <w:tcPr>
            <w:tcW w:w="1560" w:type="dxa"/>
            <w:vMerge w:val="restart"/>
          </w:tcPr>
          <w:p w14:paraId="1A5C1DB2" w14:textId="77777777" w:rsidR="001E2A87" w:rsidRPr="00C62C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 xml:space="preserve">Фамилия, имя, </w:t>
            </w:r>
          </w:p>
          <w:p w14:paraId="1A5C1DB3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514" w:type="dxa"/>
            <w:vMerge w:val="restart"/>
          </w:tcPr>
          <w:p w14:paraId="1A5C1DB4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1A5C1DB5" w14:textId="77777777" w:rsidR="00897F6D" w:rsidRPr="00C62C4F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 xml:space="preserve">Общая </w:t>
            </w:r>
            <w:r w:rsidR="00CA7428" w:rsidRPr="00C62C4F">
              <w:rPr>
                <w:sz w:val="22"/>
              </w:rPr>
              <w:t xml:space="preserve">сумма дохода </w:t>
            </w:r>
          </w:p>
          <w:p w14:paraId="1A5C1DB6" w14:textId="77777777" w:rsidR="00897F6D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 xml:space="preserve">за год, </w:t>
            </w:r>
          </w:p>
          <w:p w14:paraId="1A5C1DB7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тыс.</w:t>
            </w:r>
            <w:r w:rsidR="00897F6D" w:rsidRPr="00C62C4F">
              <w:rPr>
                <w:sz w:val="22"/>
              </w:rPr>
              <w:t xml:space="preserve"> </w:t>
            </w:r>
            <w:r w:rsidRPr="00C62C4F">
              <w:rPr>
                <w:sz w:val="22"/>
              </w:rPr>
              <w:t>руб.</w:t>
            </w:r>
          </w:p>
        </w:tc>
        <w:tc>
          <w:tcPr>
            <w:tcW w:w="3675" w:type="dxa"/>
            <w:gridSpan w:val="3"/>
          </w:tcPr>
          <w:p w14:paraId="1A5C1DB8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Перечень объектов недвижимости, принадлежащих на праве собстве</w:t>
            </w:r>
            <w:r w:rsidRPr="00C62C4F">
              <w:rPr>
                <w:sz w:val="22"/>
              </w:rPr>
              <w:t>н</w:t>
            </w:r>
            <w:r w:rsidRPr="00C62C4F">
              <w:rPr>
                <w:sz w:val="22"/>
              </w:rPr>
              <w:t>ности</w:t>
            </w:r>
          </w:p>
          <w:p w14:paraId="1A5C1DB9" w14:textId="77777777" w:rsidR="00897F6D" w:rsidRPr="00C62C4F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</w:tcPr>
          <w:p w14:paraId="1A5C1DBA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1A5C1DBB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rFonts w:cs="Times New Roman"/>
                <w:sz w:val="22"/>
              </w:rPr>
              <w:t>Перечень транспорт</w:t>
            </w:r>
            <w:r w:rsidR="00897F6D" w:rsidRPr="00C62C4F">
              <w:rPr>
                <w:rFonts w:cs="Times New Roman"/>
                <w:sz w:val="22"/>
              </w:rPr>
              <w:t>-</w:t>
            </w:r>
            <w:r w:rsidRPr="00C62C4F">
              <w:rPr>
                <w:rFonts w:cs="Times New Roman"/>
                <w:sz w:val="22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14:paraId="1A5C1DBC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bCs/>
                <w:sz w:val="22"/>
              </w:rPr>
              <w:t>Пре</w:t>
            </w:r>
            <w:r w:rsidRPr="00C62C4F">
              <w:rPr>
                <w:bCs/>
                <w:sz w:val="22"/>
              </w:rPr>
              <w:t>д</w:t>
            </w:r>
            <w:r w:rsidRPr="00C62C4F">
              <w:rPr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14:paraId="1A5C1DBD" w14:textId="77777777" w:rsidR="00897F6D" w:rsidRPr="00C62C4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C62C4F">
              <w:rPr>
                <w:bCs/>
                <w:sz w:val="22"/>
              </w:rPr>
              <w:t>Источн</w:t>
            </w:r>
            <w:r w:rsidRPr="00C62C4F">
              <w:rPr>
                <w:bCs/>
                <w:sz w:val="22"/>
              </w:rPr>
              <w:t>и</w:t>
            </w:r>
            <w:r w:rsidRPr="00C62C4F">
              <w:rPr>
                <w:bCs/>
                <w:sz w:val="22"/>
              </w:rPr>
              <w:t>ки пол</w:t>
            </w:r>
            <w:r w:rsidRPr="00C62C4F">
              <w:rPr>
                <w:bCs/>
                <w:sz w:val="22"/>
              </w:rPr>
              <w:t>у</w:t>
            </w:r>
            <w:r w:rsidRPr="00C62C4F">
              <w:rPr>
                <w:bCs/>
                <w:sz w:val="22"/>
              </w:rPr>
              <w:t xml:space="preserve">чения средств, </w:t>
            </w:r>
          </w:p>
          <w:p w14:paraId="1A5C1DBE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C62C4F">
              <w:rPr>
                <w:bCs/>
                <w:sz w:val="22"/>
              </w:rPr>
              <w:t>за счет которых соверш</w:t>
            </w:r>
            <w:r w:rsidRPr="00C62C4F">
              <w:rPr>
                <w:bCs/>
                <w:sz w:val="22"/>
              </w:rPr>
              <w:t>е</w:t>
            </w:r>
            <w:r w:rsidRPr="00C62C4F">
              <w:rPr>
                <w:bCs/>
                <w:sz w:val="22"/>
              </w:rPr>
              <w:t>н</w:t>
            </w:r>
            <w:r w:rsidR="00E46CBC" w:rsidRPr="00C62C4F">
              <w:rPr>
                <w:bCs/>
                <w:sz w:val="22"/>
              </w:rPr>
              <w:t>ы сделки</w:t>
            </w:r>
            <w:r w:rsidR="00E87F1E" w:rsidRPr="00C62C4F">
              <w:rPr>
                <w:bCs/>
                <w:sz w:val="22"/>
              </w:rPr>
              <w:t xml:space="preserve"> (соверш</w:t>
            </w:r>
            <w:r w:rsidR="00E87F1E" w:rsidRPr="00C62C4F">
              <w:rPr>
                <w:bCs/>
                <w:sz w:val="22"/>
              </w:rPr>
              <w:t>е</w:t>
            </w:r>
            <w:r w:rsidR="00E87F1E" w:rsidRPr="00C62C4F">
              <w:rPr>
                <w:bCs/>
                <w:sz w:val="22"/>
              </w:rPr>
              <w:t>на сделка)</w:t>
            </w:r>
          </w:p>
          <w:p w14:paraId="1A5C1DBF" w14:textId="77777777" w:rsidR="00897F6D" w:rsidRPr="00C62C4F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170431" w14:paraId="1A5C1DCD" w14:textId="77777777" w:rsidTr="00A14AB5">
        <w:trPr>
          <w:trHeight w:val="173"/>
        </w:trPr>
        <w:tc>
          <w:tcPr>
            <w:tcW w:w="1560" w:type="dxa"/>
            <w:vMerge/>
          </w:tcPr>
          <w:p w14:paraId="1A5C1DC1" w14:textId="77777777" w:rsidR="00CA7428" w:rsidRPr="00C62C4F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14" w:type="dxa"/>
            <w:vMerge/>
          </w:tcPr>
          <w:p w14:paraId="1A5C1DC2" w14:textId="77777777" w:rsidR="00CA7428" w:rsidRPr="00C62C4F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14:paraId="1A5C1DC3" w14:textId="77777777" w:rsidR="00CA7428" w:rsidRPr="00C62C4F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14:paraId="1A5C1DC4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вид объекта недвижим</w:t>
            </w:r>
            <w:r w:rsidRPr="00C62C4F">
              <w:rPr>
                <w:sz w:val="22"/>
              </w:rPr>
              <w:t>о</w:t>
            </w:r>
            <w:r w:rsidRPr="00C62C4F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14:paraId="1A5C1DC5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пл</w:t>
            </w:r>
            <w:r w:rsidRPr="00C62C4F">
              <w:rPr>
                <w:sz w:val="22"/>
              </w:rPr>
              <w:t>о</w:t>
            </w:r>
            <w:r w:rsidRPr="00C62C4F">
              <w:rPr>
                <w:sz w:val="22"/>
              </w:rPr>
              <w:t>щадь, кв.</w:t>
            </w:r>
            <w:r w:rsidR="000920CA" w:rsidRPr="00C62C4F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14:paraId="1A5C1DC6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страна ра</w:t>
            </w:r>
            <w:r w:rsidRPr="00C62C4F">
              <w:rPr>
                <w:sz w:val="22"/>
              </w:rPr>
              <w:t>с</w:t>
            </w:r>
            <w:r w:rsidRPr="00C62C4F">
              <w:rPr>
                <w:sz w:val="22"/>
              </w:rPr>
              <w:t>положения</w:t>
            </w:r>
          </w:p>
        </w:tc>
        <w:tc>
          <w:tcPr>
            <w:tcW w:w="1357" w:type="dxa"/>
          </w:tcPr>
          <w:p w14:paraId="1A5C1DC7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вид объекта недвижим</w:t>
            </w:r>
            <w:r w:rsidRPr="00C62C4F">
              <w:rPr>
                <w:sz w:val="22"/>
              </w:rPr>
              <w:t>о</w:t>
            </w:r>
            <w:r w:rsidRPr="00C62C4F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14:paraId="1A5C1DC8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пл</w:t>
            </w:r>
            <w:r w:rsidRPr="00C62C4F">
              <w:rPr>
                <w:sz w:val="22"/>
              </w:rPr>
              <w:t>о</w:t>
            </w:r>
            <w:r w:rsidRPr="00C62C4F">
              <w:rPr>
                <w:sz w:val="22"/>
              </w:rPr>
              <w:t>щадь, кв.</w:t>
            </w:r>
            <w:r w:rsidR="00897F6D" w:rsidRPr="00C62C4F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14:paraId="1A5C1DC9" w14:textId="77777777" w:rsidR="00CA7428" w:rsidRPr="00C62C4F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62C4F">
              <w:rPr>
                <w:sz w:val="22"/>
              </w:rPr>
              <w:t>страна ра</w:t>
            </w:r>
            <w:r w:rsidRPr="00C62C4F">
              <w:rPr>
                <w:sz w:val="22"/>
              </w:rPr>
              <w:t>с</w:t>
            </w:r>
            <w:r w:rsidRPr="00C62C4F">
              <w:rPr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14:paraId="1A5C1DCA" w14:textId="77777777" w:rsidR="00CA7428" w:rsidRPr="00C62C4F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14:paraId="1A5C1DCB" w14:textId="77777777" w:rsidR="00CA7428" w:rsidRPr="00C62C4F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14:paraId="1A5C1DCC" w14:textId="77777777" w:rsidR="00CA7428" w:rsidRPr="00C62C4F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B4044F" w:rsidRPr="00170431" w14:paraId="1A5C1DDE" w14:textId="77777777" w:rsidTr="00A14AB5">
        <w:tc>
          <w:tcPr>
            <w:tcW w:w="1560" w:type="dxa"/>
            <w:vMerge w:val="restart"/>
          </w:tcPr>
          <w:p w14:paraId="1A5C1DCE" w14:textId="77777777" w:rsidR="00B4044F" w:rsidRPr="00C62C4F" w:rsidRDefault="00A14AB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1.</w:t>
            </w:r>
            <w:r w:rsidR="00B4044F" w:rsidRPr="00C62C4F">
              <w:rPr>
                <w:rFonts w:cs="Times New Roman"/>
                <w:sz w:val="22"/>
              </w:rPr>
              <w:t xml:space="preserve">Герасимова </w:t>
            </w:r>
          </w:p>
          <w:p w14:paraId="1A5C1DCF" w14:textId="77777777" w:rsidR="00B4044F" w:rsidRPr="00C62C4F" w:rsidRDefault="00B404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 xml:space="preserve">Антонина </w:t>
            </w:r>
          </w:p>
          <w:p w14:paraId="1A5C1DD0" w14:textId="77777777" w:rsidR="00B4044F" w:rsidRPr="00C62C4F" w:rsidRDefault="00B404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Николаевна</w:t>
            </w:r>
          </w:p>
        </w:tc>
        <w:tc>
          <w:tcPr>
            <w:tcW w:w="1514" w:type="dxa"/>
            <w:vMerge w:val="restart"/>
          </w:tcPr>
          <w:p w14:paraId="1A5C1DD1" w14:textId="77777777" w:rsidR="00B4044F" w:rsidRPr="00C62C4F" w:rsidRDefault="00B4044F" w:rsidP="00A14AB5">
            <w:pPr>
              <w:ind w:left="-57" w:right="-57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 xml:space="preserve">Заместитель руководителя департамента </w:t>
            </w:r>
            <w:r w:rsidR="00375CA5" w:rsidRPr="00C62C4F">
              <w:rPr>
                <w:rFonts w:cs="Times New Roman"/>
                <w:sz w:val="22"/>
              </w:rPr>
              <w:t>социального развития</w:t>
            </w:r>
            <w:r w:rsidRPr="00C62C4F">
              <w:rPr>
                <w:rFonts w:cs="Times New Roman"/>
                <w:sz w:val="22"/>
              </w:rPr>
              <w:t xml:space="preserve"> а</w:t>
            </w:r>
            <w:r w:rsidRPr="00C62C4F">
              <w:rPr>
                <w:rFonts w:cs="Times New Roman"/>
                <w:sz w:val="22"/>
              </w:rPr>
              <w:t>д</w:t>
            </w:r>
            <w:r w:rsidRPr="00C62C4F">
              <w:rPr>
                <w:rFonts w:cs="Times New Roman"/>
                <w:sz w:val="22"/>
              </w:rPr>
              <w:t xml:space="preserve">министрации города </w:t>
            </w:r>
          </w:p>
          <w:p w14:paraId="1A5C1DD2" w14:textId="77777777" w:rsidR="00B4044F" w:rsidRPr="00C62C4F" w:rsidRDefault="00B4044F" w:rsidP="00A14AB5">
            <w:pPr>
              <w:ind w:left="-57" w:right="-57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Красноярска</w:t>
            </w:r>
          </w:p>
        </w:tc>
        <w:tc>
          <w:tcPr>
            <w:tcW w:w="1078" w:type="dxa"/>
            <w:vMerge w:val="restart"/>
          </w:tcPr>
          <w:p w14:paraId="1A5C1DD3" w14:textId="77777777" w:rsidR="00B4044F" w:rsidRPr="00C62C4F" w:rsidRDefault="00375CA5" w:rsidP="00375CA5">
            <w:pPr>
              <w:ind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1 022</w:t>
            </w:r>
            <w:r w:rsidR="00B4044F" w:rsidRPr="00C62C4F">
              <w:rPr>
                <w:rFonts w:cs="Times New Roman"/>
                <w:sz w:val="22"/>
              </w:rPr>
              <w:t>,</w:t>
            </w:r>
            <w:r w:rsidRPr="00C62C4F">
              <w:rPr>
                <w:rFonts w:cs="Times New Roman"/>
                <w:sz w:val="22"/>
              </w:rPr>
              <w:t>904</w:t>
            </w:r>
          </w:p>
        </w:tc>
        <w:tc>
          <w:tcPr>
            <w:tcW w:w="1434" w:type="dxa"/>
          </w:tcPr>
          <w:p w14:paraId="1A5C1DD4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Квартира,</w:t>
            </w:r>
          </w:p>
          <w:p w14:paraId="1A5C1DD5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1/3 доли</w:t>
            </w:r>
          </w:p>
        </w:tc>
        <w:tc>
          <w:tcPr>
            <w:tcW w:w="921" w:type="dxa"/>
          </w:tcPr>
          <w:p w14:paraId="1A5C1DD6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73,2</w:t>
            </w:r>
          </w:p>
        </w:tc>
        <w:tc>
          <w:tcPr>
            <w:tcW w:w="1320" w:type="dxa"/>
          </w:tcPr>
          <w:p w14:paraId="1A5C1DD7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14:paraId="1A5C1DD8" w14:textId="77777777" w:rsidR="00B4044F" w:rsidRPr="00C62C4F" w:rsidRDefault="00B4044F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14:paraId="1A5C1DD9" w14:textId="77777777" w:rsidR="00B4044F" w:rsidRPr="00C62C4F" w:rsidRDefault="00B4044F" w:rsidP="002E69D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Merge w:val="restart"/>
          </w:tcPr>
          <w:p w14:paraId="1A5C1DDA" w14:textId="77777777" w:rsidR="00B4044F" w:rsidRPr="00C62C4F" w:rsidRDefault="00B4044F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  <w:tc>
          <w:tcPr>
            <w:tcW w:w="1217" w:type="dxa"/>
            <w:vMerge w:val="restart"/>
          </w:tcPr>
          <w:p w14:paraId="1A5C1DDB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14:paraId="1A5C1DDC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14:paraId="1A5C1DDD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</w:tr>
      <w:tr w:rsidR="00B4044F" w:rsidRPr="00170431" w14:paraId="1A5C1DEB" w14:textId="77777777" w:rsidTr="00A14AB5">
        <w:tc>
          <w:tcPr>
            <w:tcW w:w="1560" w:type="dxa"/>
            <w:vMerge/>
          </w:tcPr>
          <w:p w14:paraId="1A5C1DDF" w14:textId="77777777" w:rsidR="00B4044F" w:rsidRPr="00C62C4F" w:rsidRDefault="00B404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14" w:type="dxa"/>
            <w:vMerge/>
          </w:tcPr>
          <w:p w14:paraId="1A5C1DE0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14:paraId="1A5C1DE1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14:paraId="1A5C1DE2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21" w:type="dxa"/>
          </w:tcPr>
          <w:p w14:paraId="1A5C1DE3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72,7</w:t>
            </w:r>
          </w:p>
        </w:tc>
        <w:tc>
          <w:tcPr>
            <w:tcW w:w="1320" w:type="dxa"/>
          </w:tcPr>
          <w:p w14:paraId="1A5C1DE4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14:paraId="1A5C1DE5" w14:textId="77777777" w:rsidR="00B4044F" w:rsidRPr="00C62C4F" w:rsidRDefault="00B4044F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14:paraId="1A5C1DE6" w14:textId="77777777" w:rsidR="00B4044F" w:rsidRPr="00C62C4F" w:rsidRDefault="00B4044F" w:rsidP="002E69DB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14:paraId="1A5C1DE7" w14:textId="77777777" w:rsidR="00B4044F" w:rsidRPr="00C62C4F" w:rsidRDefault="00B4044F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14:paraId="1A5C1DE8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14:paraId="1A5C1DE9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14:paraId="1A5C1DEA" w14:textId="77777777" w:rsidR="00B4044F" w:rsidRPr="00C62C4F" w:rsidRDefault="00B4044F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53A8B" w:rsidRPr="00170431" w14:paraId="1A5C1DF8" w14:textId="77777777" w:rsidTr="00A14AB5">
        <w:tc>
          <w:tcPr>
            <w:tcW w:w="1560" w:type="dxa"/>
            <w:vMerge w:val="restart"/>
          </w:tcPr>
          <w:p w14:paraId="1A5C1DEC" w14:textId="77777777" w:rsidR="00153A8B" w:rsidRPr="00C62C4F" w:rsidRDefault="00A14AB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2.</w:t>
            </w:r>
            <w:r w:rsidR="00153A8B" w:rsidRPr="00C62C4F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514" w:type="dxa"/>
            <w:vMerge w:val="restart"/>
          </w:tcPr>
          <w:p w14:paraId="1A5C1DED" w14:textId="77777777" w:rsidR="00153A8B" w:rsidRPr="00C62C4F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  <w:vMerge w:val="restart"/>
          </w:tcPr>
          <w:p w14:paraId="1A5C1DEE" w14:textId="77777777" w:rsidR="00153A8B" w:rsidRPr="00C62C4F" w:rsidRDefault="00141AFD" w:rsidP="00375C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sz w:val="22"/>
              </w:rPr>
              <w:t>58</w:t>
            </w:r>
            <w:r w:rsidR="00375CA5" w:rsidRPr="00C62C4F">
              <w:rPr>
                <w:sz w:val="22"/>
              </w:rPr>
              <w:t>6</w:t>
            </w:r>
            <w:r w:rsidR="00AD78CB" w:rsidRPr="00C62C4F">
              <w:rPr>
                <w:sz w:val="22"/>
              </w:rPr>
              <w:t>,</w:t>
            </w:r>
            <w:r w:rsidR="00375CA5" w:rsidRPr="00C62C4F">
              <w:rPr>
                <w:sz w:val="22"/>
              </w:rPr>
              <w:t>549</w:t>
            </w:r>
          </w:p>
        </w:tc>
        <w:tc>
          <w:tcPr>
            <w:tcW w:w="1434" w:type="dxa"/>
          </w:tcPr>
          <w:p w14:paraId="1A5C1DEF" w14:textId="77777777" w:rsidR="00153A8B" w:rsidRPr="00C62C4F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Дачный з</w:t>
            </w:r>
            <w:r w:rsidRPr="00C62C4F">
              <w:rPr>
                <w:rFonts w:cs="Times New Roman"/>
                <w:sz w:val="22"/>
              </w:rPr>
              <w:t>е</w:t>
            </w:r>
            <w:r w:rsidRPr="00C62C4F">
              <w:rPr>
                <w:rFonts w:cs="Times New Roman"/>
                <w:sz w:val="22"/>
              </w:rPr>
              <w:t>мельный уч</w:t>
            </w:r>
            <w:r w:rsidRPr="00C62C4F">
              <w:rPr>
                <w:rFonts w:cs="Times New Roman"/>
                <w:sz w:val="22"/>
              </w:rPr>
              <w:t>а</w:t>
            </w:r>
            <w:r w:rsidRPr="00C62C4F">
              <w:rPr>
                <w:rFonts w:cs="Times New Roman"/>
                <w:sz w:val="22"/>
              </w:rPr>
              <w:t>сток</w:t>
            </w:r>
          </w:p>
        </w:tc>
        <w:tc>
          <w:tcPr>
            <w:tcW w:w="921" w:type="dxa"/>
          </w:tcPr>
          <w:p w14:paraId="1A5C1DF0" w14:textId="77777777" w:rsidR="00153A8B" w:rsidRPr="00C62C4F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375,4</w:t>
            </w:r>
          </w:p>
        </w:tc>
        <w:tc>
          <w:tcPr>
            <w:tcW w:w="1320" w:type="dxa"/>
          </w:tcPr>
          <w:p w14:paraId="1A5C1DF1" w14:textId="77777777" w:rsidR="00153A8B" w:rsidRPr="00C62C4F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14:paraId="1A5C1DF2" w14:textId="77777777" w:rsidR="00153A8B" w:rsidRPr="00C62C4F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14:paraId="1A5C1DF3" w14:textId="77777777" w:rsidR="00153A8B" w:rsidRPr="00C62C4F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72,7</w:t>
            </w:r>
          </w:p>
        </w:tc>
        <w:tc>
          <w:tcPr>
            <w:tcW w:w="1320" w:type="dxa"/>
            <w:vMerge w:val="restart"/>
          </w:tcPr>
          <w:p w14:paraId="1A5C1DF4" w14:textId="77777777" w:rsidR="00153A8B" w:rsidRPr="00C62C4F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 w:val="restart"/>
          </w:tcPr>
          <w:p w14:paraId="1A5C1DF5" w14:textId="77777777" w:rsidR="00153A8B" w:rsidRPr="00C62C4F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14:paraId="1A5C1DF6" w14:textId="77777777" w:rsidR="00153A8B" w:rsidRPr="00C62C4F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14:paraId="1A5C1DF7" w14:textId="77777777" w:rsidR="00153A8B" w:rsidRPr="00C62C4F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C62C4F">
              <w:rPr>
                <w:rFonts w:cs="Times New Roman"/>
                <w:sz w:val="22"/>
              </w:rPr>
              <w:t>-</w:t>
            </w:r>
          </w:p>
        </w:tc>
      </w:tr>
      <w:tr w:rsidR="00153A8B" w:rsidRPr="00170431" w14:paraId="1A5C1E05" w14:textId="77777777" w:rsidTr="00A14AB5">
        <w:tc>
          <w:tcPr>
            <w:tcW w:w="1560" w:type="dxa"/>
            <w:vMerge/>
          </w:tcPr>
          <w:p w14:paraId="1A5C1DF9" w14:textId="77777777" w:rsidR="00153A8B" w:rsidRPr="00170431" w:rsidRDefault="00153A8B" w:rsidP="00200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14" w:type="dxa"/>
            <w:vMerge/>
          </w:tcPr>
          <w:p w14:paraId="1A5C1DFA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14:paraId="1A5C1DFB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14:paraId="1A5C1DFC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70431">
              <w:rPr>
                <w:rFonts w:cs="Times New Roman"/>
                <w:sz w:val="22"/>
              </w:rPr>
              <w:t>Дачный дом</w:t>
            </w:r>
          </w:p>
        </w:tc>
        <w:tc>
          <w:tcPr>
            <w:tcW w:w="921" w:type="dxa"/>
          </w:tcPr>
          <w:p w14:paraId="1A5C1DFD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70431">
              <w:rPr>
                <w:rFonts w:cs="Times New Roman"/>
                <w:sz w:val="22"/>
              </w:rPr>
              <w:t>20,5</w:t>
            </w:r>
          </w:p>
        </w:tc>
        <w:tc>
          <w:tcPr>
            <w:tcW w:w="1320" w:type="dxa"/>
          </w:tcPr>
          <w:p w14:paraId="1A5C1DFE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7043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14:paraId="1A5C1DFF" w14:textId="77777777" w:rsidR="00153A8B" w:rsidRPr="00170431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14:paraId="1A5C1E00" w14:textId="77777777" w:rsidR="00153A8B" w:rsidRPr="00170431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14:paraId="1A5C1E01" w14:textId="77777777" w:rsidR="00153A8B" w:rsidRPr="00170431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14:paraId="1A5C1E02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14:paraId="1A5C1E03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14:paraId="1A5C1E04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53A8B" w:rsidRPr="00170431" w14:paraId="1A5C1E13" w14:textId="77777777" w:rsidTr="00A14AB5">
        <w:tc>
          <w:tcPr>
            <w:tcW w:w="1560" w:type="dxa"/>
            <w:vMerge/>
          </w:tcPr>
          <w:p w14:paraId="1A5C1E06" w14:textId="77777777" w:rsidR="00153A8B" w:rsidRPr="00170431" w:rsidRDefault="00153A8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14" w:type="dxa"/>
            <w:vMerge/>
          </w:tcPr>
          <w:p w14:paraId="1A5C1E07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14:paraId="1A5C1E08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14:paraId="1A5C1E09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70431">
              <w:rPr>
                <w:rFonts w:cs="Times New Roman"/>
                <w:sz w:val="22"/>
              </w:rPr>
              <w:t>Квартира,</w:t>
            </w:r>
          </w:p>
          <w:p w14:paraId="1A5C1E0A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70431">
              <w:rPr>
                <w:rFonts w:cs="Times New Roman"/>
                <w:sz w:val="22"/>
              </w:rPr>
              <w:t>½ доли</w:t>
            </w:r>
          </w:p>
        </w:tc>
        <w:tc>
          <w:tcPr>
            <w:tcW w:w="921" w:type="dxa"/>
          </w:tcPr>
          <w:p w14:paraId="1A5C1E0B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70431">
              <w:rPr>
                <w:rFonts w:cs="Times New Roman"/>
                <w:sz w:val="22"/>
              </w:rPr>
              <w:t>45,3</w:t>
            </w:r>
          </w:p>
        </w:tc>
        <w:tc>
          <w:tcPr>
            <w:tcW w:w="1320" w:type="dxa"/>
          </w:tcPr>
          <w:p w14:paraId="1A5C1E0C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70431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14:paraId="1A5C1E0D" w14:textId="77777777" w:rsidR="00153A8B" w:rsidRPr="00170431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14:paraId="1A5C1E0E" w14:textId="77777777" w:rsidR="00153A8B" w:rsidRPr="00170431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14:paraId="1A5C1E0F" w14:textId="77777777" w:rsidR="00153A8B" w:rsidRPr="00170431" w:rsidRDefault="00153A8B" w:rsidP="008B015F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14:paraId="1A5C1E10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14:paraId="1A5C1E11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14:paraId="1A5C1E12" w14:textId="77777777" w:rsidR="00153A8B" w:rsidRPr="00170431" w:rsidRDefault="00153A8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</w:tbl>
    <w:p w14:paraId="1A5C1E14" w14:textId="77777777" w:rsidR="001E2A87" w:rsidRPr="00170431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</w:p>
    <w:p w14:paraId="1A5C1E15" w14:textId="77777777" w:rsidR="008628DD" w:rsidRPr="00DA17EC" w:rsidRDefault="008628DD" w:rsidP="00153A8B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C1E18" w14:textId="77777777" w:rsidR="00DB63C4" w:rsidRDefault="00DB63C4" w:rsidP="003F034E">
      <w:r>
        <w:separator/>
      </w:r>
    </w:p>
  </w:endnote>
  <w:endnote w:type="continuationSeparator" w:id="0">
    <w:p w14:paraId="1A5C1E19" w14:textId="77777777" w:rsidR="00DB63C4" w:rsidRDefault="00DB63C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C1E16" w14:textId="77777777" w:rsidR="00DB63C4" w:rsidRDefault="00DB63C4" w:rsidP="003F034E">
      <w:r>
        <w:separator/>
      </w:r>
    </w:p>
  </w:footnote>
  <w:footnote w:type="continuationSeparator" w:id="0">
    <w:p w14:paraId="1A5C1E17" w14:textId="77777777" w:rsidR="00DB63C4" w:rsidRDefault="00DB63C4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66BB"/>
    <w:rsid w:val="000920CA"/>
    <w:rsid w:val="00141AFD"/>
    <w:rsid w:val="00153A8B"/>
    <w:rsid w:val="00157242"/>
    <w:rsid w:val="00170431"/>
    <w:rsid w:val="00170F42"/>
    <w:rsid w:val="00190AA5"/>
    <w:rsid w:val="001E2A87"/>
    <w:rsid w:val="002009B9"/>
    <w:rsid w:val="00200C97"/>
    <w:rsid w:val="00262CA1"/>
    <w:rsid w:val="00271D86"/>
    <w:rsid w:val="002A4314"/>
    <w:rsid w:val="002E5DC8"/>
    <w:rsid w:val="002F4D6F"/>
    <w:rsid w:val="00325CAE"/>
    <w:rsid w:val="00327EEC"/>
    <w:rsid w:val="00375CA5"/>
    <w:rsid w:val="003A68F2"/>
    <w:rsid w:val="003C7383"/>
    <w:rsid w:val="003F034E"/>
    <w:rsid w:val="0044556A"/>
    <w:rsid w:val="00452BFF"/>
    <w:rsid w:val="00456153"/>
    <w:rsid w:val="00457128"/>
    <w:rsid w:val="00486238"/>
    <w:rsid w:val="004E1535"/>
    <w:rsid w:val="004E6C45"/>
    <w:rsid w:val="004F54EF"/>
    <w:rsid w:val="00547FBB"/>
    <w:rsid w:val="0057511F"/>
    <w:rsid w:val="005B1918"/>
    <w:rsid w:val="006045D1"/>
    <w:rsid w:val="00604E05"/>
    <w:rsid w:val="00624C1F"/>
    <w:rsid w:val="0062618E"/>
    <w:rsid w:val="006745CD"/>
    <w:rsid w:val="006B38C1"/>
    <w:rsid w:val="006D5BA9"/>
    <w:rsid w:val="007229F4"/>
    <w:rsid w:val="00761ABA"/>
    <w:rsid w:val="007673CE"/>
    <w:rsid w:val="00787A47"/>
    <w:rsid w:val="007D0053"/>
    <w:rsid w:val="007E40E1"/>
    <w:rsid w:val="0080442C"/>
    <w:rsid w:val="0080559B"/>
    <w:rsid w:val="00853B50"/>
    <w:rsid w:val="008628DD"/>
    <w:rsid w:val="00887630"/>
    <w:rsid w:val="00897F6D"/>
    <w:rsid w:val="008B0BA1"/>
    <w:rsid w:val="008F25CE"/>
    <w:rsid w:val="009318C9"/>
    <w:rsid w:val="00932E25"/>
    <w:rsid w:val="00956AF7"/>
    <w:rsid w:val="009C128F"/>
    <w:rsid w:val="00A14AB5"/>
    <w:rsid w:val="00A413B2"/>
    <w:rsid w:val="00AD734A"/>
    <w:rsid w:val="00AD78CB"/>
    <w:rsid w:val="00AF4B5D"/>
    <w:rsid w:val="00B014D7"/>
    <w:rsid w:val="00B037DC"/>
    <w:rsid w:val="00B4044F"/>
    <w:rsid w:val="00B91E8C"/>
    <w:rsid w:val="00B95C38"/>
    <w:rsid w:val="00BB31CE"/>
    <w:rsid w:val="00BC7A2B"/>
    <w:rsid w:val="00C4558D"/>
    <w:rsid w:val="00C53891"/>
    <w:rsid w:val="00C55E7A"/>
    <w:rsid w:val="00C62C4F"/>
    <w:rsid w:val="00C84965"/>
    <w:rsid w:val="00C90F03"/>
    <w:rsid w:val="00C91EB2"/>
    <w:rsid w:val="00C9300D"/>
    <w:rsid w:val="00CA327A"/>
    <w:rsid w:val="00CA7428"/>
    <w:rsid w:val="00CC2A52"/>
    <w:rsid w:val="00CC466E"/>
    <w:rsid w:val="00D509E2"/>
    <w:rsid w:val="00DA17EC"/>
    <w:rsid w:val="00DB63C4"/>
    <w:rsid w:val="00DF08F9"/>
    <w:rsid w:val="00E370B4"/>
    <w:rsid w:val="00E46CBC"/>
    <w:rsid w:val="00E84A23"/>
    <w:rsid w:val="00E87F1E"/>
    <w:rsid w:val="00EA2917"/>
    <w:rsid w:val="00EE1268"/>
    <w:rsid w:val="00F52A86"/>
    <w:rsid w:val="00F61CEC"/>
    <w:rsid w:val="00F9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C1D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4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6CBDB-3B63-4EE2-BC3E-39ABA0098310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6006596-BFD2-4DDC-BAC9-B3F6E2495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E1D83B-F878-42EB-80AF-D90D91ED47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42DB7F-975D-458F-BADC-77A3A2847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Виолетта Б. Сайлиева</cp:lastModifiedBy>
  <cp:revision>17</cp:revision>
  <cp:lastPrinted>2015-04-16T10:25:00Z</cp:lastPrinted>
  <dcterms:created xsi:type="dcterms:W3CDTF">2017-04-17T03:34:00Z</dcterms:created>
  <dcterms:modified xsi:type="dcterms:W3CDTF">2019-05-15T08:30:00Z</dcterms:modified>
</cp:coreProperties>
</file>